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DD9AC3" w14:textId="67FB15DB" w:rsidR="0089470B" w:rsidRPr="0089470B" w:rsidRDefault="0089470B" w:rsidP="0089470B">
      <w:pPr>
        <w:jc w:val="center"/>
        <w:rPr>
          <w:b/>
          <w:bCs/>
          <w:u w:val="single"/>
        </w:rPr>
      </w:pPr>
      <w:r w:rsidRPr="0089470B">
        <w:rPr>
          <w:b/>
          <w:bCs/>
          <w:u w:val="single"/>
        </w:rPr>
        <w:t>Llansawel Community Council – Annual Report 2025-2026</w:t>
      </w:r>
    </w:p>
    <w:p w14:paraId="3F699E28" w14:textId="107CB94E" w:rsidR="00DE7245" w:rsidRDefault="00DE7245">
      <w:r>
        <w:t>1.</w:t>
      </w:r>
      <w:r w:rsidRPr="00DE7245">
        <w:t xml:space="preserve"> Introduction </w:t>
      </w:r>
    </w:p>
    <w:p w14:paraId="3DCB782A" w14:textId="65B9A722" w:rsidR="00DE7245" w:rsidRDefault="00DE7245">
      <w:r w:rsidRPr="00DE7245">
        <w:t>Lla</w:t>
      </w:r>
      <w:r>
        <w:t xml:space="preserve">nsawel </w:t>
      </w:r>
      <w:r w:rsidRPr="00DE7245">
        <w:t xml:space="preserve"> Community Council is pleased to present its Annual Report for the year 202</w:t>
      </w:r>
      <w:r>
        <w:t>5</w:t>
      </w:r>
      <w:r w:rsidRPr="00DE7245">
        <w:t>–202</w:t>
      </w:r>
      <w:r>
        <w:t>6</w:t>
      </w:r>
      <w:r w:rsidRPr="00DE7245">
        <w:t>. This report outlines the Council’s activities, challenges, and achievements over the past year, and provides an update on ongoing initiatives that aim to enhance community life within Llan</w:t>
      </w:r>
      <w:r>
        <w:t>sawel</w:t>
      </w:r>
    </w:p>
    <w:p w14:paraId="1A7A0F68" w14:textId="77777777" w:rsidR="00DE7245" w:rsidRDefault="00DE7245">
      <w:r w:rsidRPr="00DE7245">
        <w:t xml:space="preserve">2. Council Information </w:t>
      </w:r>
    </w:p>
    <w:p w14:paraId="4C33C89E" w14:textId="77ABDB78" w:rsidR="00114BB5" w:rsidRDefault="00114BB5">
      <w:r w:rsidRPr="00114BB5">
        <w:t>Llansawel is a rural community at the eastern edge of Brechfa Forest.</w:t>
      </w:r>
    </w:p>
    <w:p w14:paraId="23F56093" w14:textId="77777777" w:rsidR="00340496" w:rsidRPr="00340496" w:rsidRDefault="00340496" w:rsidP="00340496">
      <w:r w:rsidRPr="00340496">
        <w:t>Mae Llansawel yng nghymuned wledig ar gyrion dwyreiniol Coedwig Brechfa.</w:t>
      </w:r>
    </w:p>
    <w:p w14:paraId="1786BF99" w14:textId="77777777" w:rsidR="00340496" w:rsidRPr="00340496" w:rsidRDefault="00340496" w:rsidP="00340496">
      <w:r w:rsidRPr="00340496">
        <w:t>Llansawel Community Council serves people living in the parish of Llansawel, in North Carmarthenshire.</w:t>
      </w:r>
    </w:p>
    <w:p w14:paraId="2770FC0B" w14:textId="77777777" w:rsidR="00340496" w:rsidRPr="00340496" w:rsidRDefault="00340496" w:rsidP="00340496">
      <w:r w:rsidRPr="00340496">
        <w:t>Mae Cyngor Cymuned Llansawel yn helpu darparu gwasanaethau i bobl sy’n byw ym mhlwyf Llansawel, yng ngogledd Sir Gaerfyrddin.</w:t>
      </w:r>
    </w:p>
    <w:p w14:paraId="3481F2F6" w14:textId="77777777" w:rsidR="00340496" w:rsidRPr="00340496" w:rsidRDefault="00340496" w:rsidP="00340496">
      <w:r w:rsidRPr="00340496">
        <w:t>Llansawel used to be part of the electoral ward of Cynwyl Gaeo but is now part of Manordeilo and Salem. This is a rural ward consisting of villages, hamlets and isolated dwellings and farms, with a population of about 3,000 people.</w:t>
      </w:r>
    </w:p>
    <w:p w14:paraId="78528D59" w14:textId="77777777" w:rsidR="00340496" w:rsidRPr="00340496" w:rsidRDefault="00340496" w:rsidP="00340496">
      <w:r w:rsidRPr="00340496">
        <w:t>Roedd Llansawel yn arfer bod yn rhan o ward etholiadol Cynwyl Gaeo ond mae bellach yn rhan o Faenordeilo a Salem. Mae hon yn ward wledig sy’n cynnwys pentrefi, pentrefannau ac anheddau a ffermydd anghysbell, gyda phoblogaeth o tua 3,000 o bobl.</w:t>
      </w:r>
    </w:p>
    <w:p w14:paraId="12058233" w14:textId="77777777" w:rsidR="00340496" w:rsidRPr="00340496" w:rsidRDefault="00340496" w:rsidP="00340496">
      <w:r w:rsidRPr="00340496">
        <w:t>The nearest towns are Llandeilo (10 miles south), Lampeter (12 miles north) and Llandovery (13 miles east).</w:t>
      </w:r>
    </w:p>
    <w:p w14:paraId="7860A388" w14:textId="77653BB6" w:rsidR="00340496" w:rsidRPr="00340496" w:rsidRDefault="00340496" w:rsidP="00340496">
      <w:r w:rsidRPr="00340496">
        <w:t>Y trefi agosaf yw Llandeilo (10 milltir i’r de), Lampeter (12 milltir i’r gogledd) a Llanymddyfri (13 milltir i’r dwyrain)</w:t>
      </w:r>
      <w:r>
        <w:t>…</w:t>
      </w:r>
    </w:p>
    <w:p w14:paraId="2BCDC7F5" w14:textId="77777777" w:rsidR="0089470B" w:rsidRDefault="0089470B"/>
    <w:p w14:paraId="0D019813" w14:textId="3EE6801E" w:rsidR="00DE7245" w:rsidRDefault="00DE7245">
      <w:r w:rsidRPr="00DE7245">
        <w:t>Llan</w:t>
      </w:r>
      <w:r w:rsidR="00340496">
        <w:t xml:space="preserve">sawel </w:t>
      </w:r>
      <w:r w:rsidRPr="00DE7245">
        <w:t xml:space="preserve">Community Council </w:t>
      </w:r>
      <w:r w:rsidR="00340496">
        <w:t xml:space="preserve">normally </w:t>
      </w:r>
      <w:r w:rsidRPr="00DE7245">
        <w:t xml:space="preserve">comprises of </w:t>
      </w:r>
      <w:r w:rsidR="00340496">
        <w:t>8</w:t>
      </w:r>
      <w:r w:rsidRPr="00DE7245">
        <w:t xml:space="preserve"> members. </w:t>
      </w:r>
    </w:p>
    <w:p w14:paraId="650459A6" w14:textId="77777777" w:rsidR="00DE7245" w:rsidRDefault="00DE7245">
      <w:r w:rsidRPr="00DE7245">
        <w:t>Details of councillors:</w:t>
      </w:r>
    </w:p>
    <w:p w14:paraId="2C05DA6E" w14:textId="77777777" w:rsidR="00DE7245" w:rsidRDefault="00DE7245">
      <w:r>
        <w:t xml:space="preserve">Chair : </w:t>
      </w:r>
    </w:p>
    <w:p w14:paraId="3B80A0D3" w14:textId="41E93E3F" w:rsidR="00DE7245" w:rsidRDefault="00DE7245">
      <w:r>
        <w:t>Charles Kingman</w:t>
      </w:r>
    </w:p>
    <w:p w14:paraId="07C0332A" w14:textId="17EEDEE2" w:rsidR="00DE7245" w:rsidRDefault="00DE7245">
      <w:r>
        <w:t>Councillors :</w:t>
      </w:r>
    </w:p>
    <w:p w14:paraId="56E4C1B0" w14:textId="55F059E6" w:rsidR="00DE7245" w:rsidRDefault="00DE7245">
      <w:r>
        <w:t>Elgan Davies</w:t>
      </w:r>
    </w:p>
    <w:p w14:paraId="554B606A" w14:textId="30A32A1C" w:rsidR="00DE7245" w:rsidRDefault="00DE7245">
      <w:r>
        <w:t>Kevin Davies</w:t>
      </w:r>
    </w:p>
    <w:p w14:paraId="7198181E" w14:textId="11673199" w:rsidR="00DE7245" w:rsidRDefault="00DE7245">
      <w:r>
        <w:t>Pat Dod</w:t>
      </w:r>
      <w:r w:rsidR="0089470B">
        <w:t>d</w:t>
      </w:r>
      <w:r>
        <w:t xml:space="preserve"> Racher</w:t>
      </w:r>
    </w:p>
    <w:p w14:paraId="03864704" w14:textId="32DC275E" w:rsidR="00DE7245" w:rsidRDefault="00DE7245">
      <w:r>
        <w:t>Rhys George</w:t>
      </w:r>
    </w:p>
    <w:p w14:paraId="04E74467" w14:textId="10917EC1" w:rsidR="00DE7245" w:rsidRDefault="00DE7245">
      <w:r>
        <w:t>Rhys Green</w:t>
      </w:r>
    </w:p>
    <w:p w14:paraId="182360BE" w14:textId="620F19FE" w:rsidR="00DE7245" w:rsidRDefault="00DE7245">
      <w:r>
        <w:t>Wendy Orson</w:t>
      </w:r>
    </w:p>
    <w:p w14:paraId="588A0B74" w14:textId="62AFB70C" w:rsidR="00DE7245" w:rsidRDefault="00DE7245">
      <w:r>
        <w:lastRenderedPageBreak/>
        <w:t>Clerk :</w:t>
      </w:r>
    </w:p>
    <w:p w14:paraId="60271921" w14:textId="0AFD95E1" w:rsidR="00DE7245" w:rsidRDefault="00DE7245">
      <w:r>
        <w:t>Charlene Jones</w:t>
      </w:r>
    </w:p>
    <w:p w14:paraId="72648B22" w14:textId="2893979A" w:rsidR="00DE7245" w:rsidRDefault="004F736C">
      <w:r>
        <w:t xml:space="preserve">We currently have 1 advertised vacancy after the resignation of Meurig Griffiths. The Council would like extend its’ thanks to Meurig after serving for more than 20 years on the Council for the </w:t>
      </w:r>
      <w:r w:rsidR="00114BB5">
        <w:t xml:space="preserve">benefit of the local </w:t>
      </w:r>
      <w:r>
        <w:t>community.</w:t>
      </w:r>
    </w:p>
    <w:p w14:paraId="0D6887BA" w14:textId="251F59BC" w:rsidR="00DE7245" w:rsidRDefault="00DE7245">
      <w:r w:rsidRPr="00DE7245">
        <w:t xml:space="preserve">The Council extends its sincere thanks to all members who contributed additional time and effort during this period, </w:t>
      </w:r>
      <w:r>
        <w:t>including Charlene Jones, our new Clerk</w:t>
      </w:r>
    </w:p>
    <w:p w14:paraId="6CE1C6EE" w14:textId="77777777" w:rsidR="00DE7245" w:rsidRDefault="00DE7245">
      <w:r w:rsidRPr="00DE7245">
        <w:t xml:space="preserve">3. Meetings </w:t>
      </w:r>
    </w:p>
    <w:p w14:paraId="16BA8C5C" w14:textId="305748A7" w:rsidR="004F736C" w:rsidRDefault="004F736C">
      <w:r>
        <w:t>Llansawe</w:t>
      </w:r>
      <w:r w:rsidR="00340496">
        <w:t>l</w:t>
      </w:r>
      <w:r>
        <w:t xml:space="preserve"> Communuty Council meet on the third Thursday of each month apart from August</w:t>
      </w:r>
      <w:r w:rsidR="00BF7CDD">
        <w:t xml:space="preserve"> and December</w:t>
      </w:r>
      <w:r>
        <w:t>.</w:t>
      </w:r>
    </w:p>
    <w:p w14:paraId="7EDE6EB6" w14:textId="38605752" w:rsidR="00DE7245" w:rsidRDefault="00DE7245">
      <w:r w:rsidRPr="00DE7245">
        <w:t>Additionally, an opportunity for public participation is given in each full council meeting</w:t>
      </w:r>
      <w:r w:rsidR="004F736C">
        <w:t xml:space="preserve"> to allow </w:t>
      </w:r>
      <w:r w:rsidR="00BF7CDD">
        <w:t xml:space="preserve">the </w:t>
      </w:r>
      <w:r w:rsidR="00BF7CDD" w:rsidRPr="00DE7245">
        <w:t>community</w:t>
      </w:r>
      <w:r w:rsidRPr="00DE7245">
        <w:t xml:space="preserve"> to raise any concerns or ideas. </w:t>
      </w:r>
    </w:p>
    <w:p w14:paraId="5ACA9295" w14:textId="77777777" w:rsidR="00DE7245" w:rsidRDefault="00DE7245">
      <w:r w:rsidRPr="00DE7245">
        <w:t xml:space="preserve">4. Budget </w:t>
      </w:r>
    </w:p>
    <w:p w14:paraId="5DC956D5" w14:textId="46E095E9" w:rsidR="004F736C" w:rsidRDefault="00DE7245">
      <w:r w:rsidRPr="00DE7245">
        <w:t>Llan</w:t>
      </w:r>
      <w:r w:rsidR="00340496">
        <w:t>sawel</w:t>
      </w:r>
      <w:r w:rsidRPr="00DE7245">
        <w:t xml:space="preserve"> Community Council receives its income primarily via the Precept, this is the amount of money that the Community Council asks the County to collect from residents through the Council Tax bill, it is not an extra tax but part of the Council Tax that is earmarked for the Community Council; for the year 202</w:t>
      </w:r>
      <w:r w:rsidR="00E4198D">
        <w:t>5</w:t>
      </w:r>
      <w:r w:rsidR="004F736C">
        <w:t xml:space="preserve"> </w:t>
      </w:r>
      <w:r w:rsidR="00EB0B40">
        <w:t>-</w:t>
      </w:r>
      <w:r w:rsidRPr="00DE7245">
        <w:t xml:space="preserve"> 202</w:t>
      </w:r>
      <w:r w:rsidR="00E4198D">
        <w:t>6</w:t>
      </w:r>
      <w:r w:rsidRPr="00DE7245">
        <w:t>, this amounted to £</w:t>
      </w:r>
      <w:r w:rsidR="004F736C">
        <w:t>9,500.</w:t>
      </w:r>
    </w:p>
    <w:p w14:paraId="5F4D3B4C" w14:textId="6302AEBE" w:rsidR="00E4198D" w:rsidRDefault="004F736C">
      <w:r>
        <w:t xml:space="preserve">We also received a grant of </w:t>
      </w:r>
      <w:r w:rsidR="00E4198D">
        <w:t>£2</w:t>
      </w:r>
      <w:r w:rsidR="0006434F">
        <w:t>,</w:t>
      </w:r>
      <w:r w:rsidR="00E4198D">
        <w:t>975 from Carmarthenshire County Council to provide a warm space through the winter months in the village.</w:t>
      </w:r>
    </w:p>
    <w:p w14:paraId="78E7A3F0" w14:textId="32211522" w:rsidR="00DE7245" w:rsidRDefault="00DE7245">
      <w:r w:rsidRPr="00DE7245">
        <w:t>A full breakdown of the Council’s expenditure is available in the Annual Accounts for 202</w:t>
      </w:r>
      <w:r w:rsidR="00E4198D">
        <w:t>5</w:t>
      </w:r>
      <w:r w:rsidR="00EB0B40">
        <w:t xml:space="preserve"> - </w:t>
      </w:r>
      <w:r w:rsidRPr="00DE7245">
        <w:t>202</w:t>
      </w:r>
      <w:r w:rsidR="00E4198D">
        <w:t>6</w:t>
      </w:r>
      <w:r w:rsidRPr="00DE7245">
        <w:t xml:space="preserve">. Please refer to the Council’s website. </w:t>
      </w:r>
    </w:p>
    <w:p w14:paraId="4D753348" w14:textId="77777777" w:rsidR="00DE7245" w:rsidRDefault="00DE7245">
      <w:r w:rsidRPr="00DE7245">
        <w:t xml:space="preserve">5. Relationship with Carmarthenshire County Council </w:t>
      </w:r>
    </w:p>
    <w:p w14:paraId="59316F9C" w14:textId="6CA4CEAC" w:rsidR="00DE7245" w:rsidRDefault="00DE7245">
      <w:r w:rsidRPr="00DE7245">
        <w:t xml:space="preserve">The Council regularly communicates with Carmarthenshire County Council with regards to issues brought to the Council’s attention which are governed by the County Council such as traffic, lighting, footpath maintenance, litter and planning. </w:t>
      </w:r>
      <w:r w:rsidR="00E4198D">
        <w:t>We are also supported by our County Councillor Fiona Walters.</w:t>
      </w:r>
    </w:p>
    <w:p w14:paraId="31EA7245" w14:textId="77777777" w:rsidR="00DE7245" w:rsidRDefault="00DE7245">
      <w:r w:rsidRPr="00DE7245">
        <w:t xml:space="preserve">6. Training Plan </w:t>
      </w:r>
    </w:p>
    <w:p w14:paraId="35814FEA" w14:textId="2804AFF0" w:rsidR="00DE7245" w:rsidRDefault="00DE7245">
      <w:r w:rsidRPr="00DE7245">
        <w:t>The Council is a member of One Voice Wales which provides most of the training undertaken by Councillors and Clerk</w:t>
      </w:r>
      <w:r w:rsidR="00E4198D">
        <w:t xml:space="preserve"> and t</w:t>
      </w:r>
      <w:r w:rsidRPr="00DE7245">
        <w:t>he Council has an approved Training Plan</w:t>
      </w:r>
      <w:r w:rsidR="00E4198D">
        <w:t>.</w:t>
      </w:r>
      <w:r w:rsidRPr="00DE7245">
        <w:t xml:space="preserve"> Councillors are regularly advised in monthly meetings and emails of the training opportunities available and will continue to encourage Councillors to attend training. </w:t>
      </w:r>
    </w:p>
    <w:p w14:paraId="0436B37B" w14:textId="77777777" w:rsidR="00DE7245" w:rsidRDefault="00DE7245">
      <w:r w:rsidRPr="00DE7245">
        <w:t xml:space="preserve">7. Audit </w:t>
      </w:r>
    </w:p>
    <w:p w14:paraId="78A46769" w14:textId="2E857AB5" w:rsidR="00E4198D" w:rsidRDefault="00DE7245">
      <w:r w:rsidRPr="00DE7245">
        <w:t>Annual accounts are subject to an Internal Audit by a professional person appointed by the Council prior to submission of accounts for External Audit by the Auditor General for Wales</w:t>
      </w:r>
      <w:r w:rsidR="00EA07FE">
        <w:t>.</w:t>
      </w:r>
      <w:r w:rsidRPr="00DE7245">
        <w:t xml:space="preserve"> The </w:t>
      </w:r>
      <w:r w:rsidR="00E32CEF">
        <w:t>result</w:t>
      </w:r>
      <w:r w:rsidR="005D3D9B">
        <w:t xml:space="preserve"> </w:t>
      </w:r>
      <w:r w:rsidRPr="00DE7245">
        <w:t xml:space="preserve">can be either qualified or unqualified; an unqualified </w:t>
      </w:r>
      <w:r w:rsidR="00F4726D">
        <w:t>a</w:t>
      </w:r>
      <w:r w:rsidRPr="00DE7245">
        <w:t xml:space="preserve">udit means the council’s accounts were properly prepared and no major issues were found. It’s a positive outcome that reflects good financial management. A qualified </w:t>
      </w:r>
      <w:r w:rsidR="00E32CEF">
        <w:t>a</w:t>
      </w:r>
      <w:r w:rsidRPr="00DE7245">
        <w:t xml:space="preserve">udit means the auditor found problems—such as missing information, errors, or failure to follow legal requirements. It doesn’t always mean wrongdoing, but it does highlight areas that need improvement. </w:t>
      </w:r>
    </w:p>
    <w:p w14:paraId="2B1C4CDF" w14:textId="202F52D8" w:rsidR="00E4198D" w:rsidRDefault="00DE7245">
      <w:r w:rsidRPr="00DE7245">
        <w:lastRenderedPageBreak/>
        <w:t>The audit helps ensure transparency and accountability in how public money is managed. We</w:t>
      </w:r>
      <w:r w:rsidR="00EA07FE">
        <w:t xml:space="preserve"> are</w:t>
      </w:r>
      <w:r w:rsidRPr="00DE7245">
        <w:t xml:space="preserve"> committed to learning from the process and improving wherever needed. </w:t>
      </w:r>
    </w:p>
    <w:p w14:paraId="5284FBB2" w14:textId="71C77678" w:rsidR="00DE7245" w:rsidRDefault="00DE7245">
      <w:r w:rsidRPr="00DE7245">
        <w:t>For the year 202</w:t>
      </w:r>
      <w:r w:rsidR="00E4198D">
        <w:t>5</w:t>
      </w:r>
      <w:r w:rsidR="00084EA6">
        <w:t xml:space="preserve"> </w:t>
      </w:r>
      <w:r w:rsidR="00167E9D">
        <w:t>-</w:t>
      </w:r>
      <w:r w:rsidR="00084EA6">
        <w:t xml:space="preserve"> </w:t>
      </w:r>
      <w:r w:rsidRPr="00DE7245">
        <w:t>202</w:t>
      </w:r>
      <w:r w:rsidR="00E4198D">
        <w:t>6</w:t>
      </w:r>
      <w:r w:rsidRPr="00DE7245">
        <w:t>, Llan</w:t>
      </w:r>
      <w:r w:rsidR="00E4198D">
        <w:t>sawel</w:t>
      </w:r>
      <w:r w:rsidRPr="00DE7245">
        <w:t xml:space="preserve"> Community Council will </w:t>
      </w:r>
      <w:r w:rsidR="00EB0B40">
        <w:t>be subject to</w:t>
      </w:r>
      <w:r w:rsidRPr="00DE7245">
        <w:t xml:space="preserve"> a</w:t>
      </w:r>
      <w:r w:rsidR="00E4198D">
        <w:t xml:space="preserve"> full</w:t>
      </w:r>
      <w:r w:rsidRPr="00DE7245">
        <w:t xml:space="preserve"> audit under the Auditor General’s new audit arrangements. Since the year 2021-2022</w:t>
      </w:r>
      <w:r w:rsidR="0056490A">
        <w:t>,</w:t>
      </w:r>
      <w:r w:rsidRPr="00DE7245">
        <w:t xml:space="preserve"> all Community Councils are subject to a full audit every three years, with a basic audit being undertaken during each </w:t>
      </w:r>
      <w:r w:rsidR="00276B92">
        <w:t>interim</w:t>
      </w:r>
      <w:r w:rsidRPr="00DE7245">
        <w:t xml:space="preserve"> year.</w:t>
      </w:r>
    </w:p>
    <w:p w14:paraId="13A4C134" w14:textId="55EE3CF0" w:rsidR="00DE7245" w:rsidRDefault="00DE7245">
      <w:r w:rsidRPr="00DE7245">
        <w:t>8. Key Objectives for 202</w:t>
      </w:r>
      <w:r w:rsidR="00BF7CDD">
        <w:t>5</w:t>
      </w:r>
      <w:r w:rsidRPr="00DE7245">
        <w:t>-202</w:t>
      </w:r>
      <w:r w:rsidR="00BF7CDD">
        <w:t>6</w:t>
      </w:r>
      <w:r w:rsidRPr="00DE7245">
        <w:t xml:space="preserve"> </w:t>
      </w:r>
    </w:p>
    <w:p w14:paraId="354A6765" w14:textId="77777777" w:rsidR="00E4198D" w:rsidRDefault="00DE7245">
      <w:r w:rsidRPr="00DE7245">
        <w:t xml:space="preserve">The Council’s Key Objectives for the last year were: </w:t>
      </w:r>
    </w:p>
    <w:p w14:paraId="38D38D78" w14:textId="77777777" w:rsidR="00E4198D" w:rsidRDefault="00DE7245">
      <w:r w:rsidRPr="00DE7245">
        <w:t xml:space="preserve">• Review council finances </w:t>
      </w:r>
    </w:p>
    <w:p w14:paraId="07D15022" w14:textId="77777777" w:rsidR="00E4198D" w:rsidRDefault="00DE7245">
      <w:r w:rsidRPr="00DE7245">
        <w:t xml:space="preserve">• To develop a training plan </w:t>
      </w:r>
    </w:p>
    <w:p w14:paraId="6A758811" w14:textId="19CD235F" w:rsidR="00E4198D" w:rsidRDefault="00DE7245">
      <w:r w:rsidRPr="00DE7245">
        <w:t xml:space="preserve">• To review standing orders  </w:t>
      </w:r>
    </w:p>
    <w:p w14:paraId="10D76ED2" w14:textId="77777777" w:rsidR="00E4198D" w:rsidRDefault="00DE7245">
      <w:r w:rsidRPr="00DE7245">
        <w:t xml:space="preserve">• To review and implement new financial controls </w:t>
      </w:r>
    </w:p>
    <w:p w14:paraId="611B408D" w14:textId="77777777" w:rsidR="00E4198D" w:rsidRDefault="00DE7245">
      <w:r w:rsidRPr="00DE7245">
        <w:t xml:space="preserve">• To hold community events </w:t>
      </w:r>
    </w:p>
    <w:p w14:paraId="0883E90F" w14:textId="4574C0F1" w:rsidR="00DE7245" w:rsidRDefault="00DE7245">
      <w:r w:rsidRPr="00DE7245">
        <w:t xml:space="preserve">• To </w:t>
      </w:r>
      <w:r w:rsidR="00F07AE3">
        <w:t>recruit new councillor</w:t>
      </w:r>
      <w:r w:rsidRPr="00DE7245">
        <w:t xml:space="preserve"> </w:t>
      </w:r>
    </w:p>
    <w:p w14:paraId="11E787D9" w14:textId="59A951D5" w:rsidR="00DE7245" w:rsidRDefault="00DE7245">
      <w:r w:rsidRPr="00DE7245">
        <w:t xml:space="preserve">9. Activities </w:t>
      </w:r>
    </w:p>
    <w:p w14:paraId="37825BCF" w14:textId="1FB02D20" w:rsidR="00E86A43" w:rsidRDefault="00DE7245">
      <w:r w:rsidRPr="00DE7245">
        <w:t xml:space="preserve">• </w:t>
      </w:r>
      <w:r w:rsidR="00BE55B1">
        <w:t>Liaison with County Council</w:t>
      </w:r>
      <w:r w:rsidR="0003146B">
        <w:t xml:space="preserve"> Highways to improve drainage in the village </w:t>
      </w:r>
    </w:p>
    <w:p w14:paraId="3541C010" w14:textId="0E5E5255" w:rsidR="00E86A43" w:rsidRDefault="00DE7245">
      <w:r w:rsidRPr="00DE7245">
        <w:t xml:space="preserve">• </w:t>
      </w:r>
      <w:r w:rsidR="0003146B">
        <w:t>Suppo</w:t>
      </w:r>
      <w:r w:rsidR="004E02C3">
        <w:t>rt the local Meithrin</w:t>
      </w:r>
    </w:p>
    <w:p w14:paraId="4E413D26" w14:textId="5F44B8FB" w:rsidR="00E86A43" w:rsidRDefault="00DE7245">
      <w:r w:rsidRPr="00DE7245">
        <w:t xml:space="preserve">• </w:t>
      </w:r>
      <w:r w:rsidR="004E02C3">
        <w:t>Support the local public toilet</w:t>
      </w:r>
      <w:r w:rsidR="008B5AE9">
        <w:t>s</w:t>
      </w:r>
    </w:p>
    <w:p w14:paraId="529A4F06" w14:textId="696C0897" w:rsidR="00E86A43" w:rsidRDefault="00DE7245">
      <w:r w:rsidRPr="00DE7245">
        <w:t xml:space="preserve"> • </w:t>
      </w:r>
      <w:r w:rsidR="008B5AE9">
        <w:t>Provide a warm space in the Angel Inn during the winter months</w:t>
      </w:r>
      <w:r w:rsidRPr="00DE7245">
        <w:t xml:space="preserve"> </w:t>
      </w:r>
    </w:p>
    <w:p w14:paraId="6982CB90" w14:textId="77777777" w:rsidR="00B206EB" w:rsidRDefault="00DE7245">
      <w:r w:rsidRPr="00DE7245">
        <w:t xml:space="preserve">• </w:t>
      </w:r>
      <w:r w:rsidR="00B206EB">
        <w:t>Support the annual Santa run</w:t>
      </w:r>
    </w:p>
    <w:p w14:paraId="41738FD5" w14:textId="20FE656C" w:rsidR="00DE7245" w:rsidRDefault="00DE7245">
      <w:r w:rsidRPr="00DE7245">
        <w:t xml:space="preserve">• </w:t>
      </w:r>
      <w:r w:rsidR="00B206EB">
        <w:t xml:space="preserve">Supported </w:t>
      </w:r>
      <w:r w:rsidR="005C6CFA">
        <w:t xml:space="preserve">local </w:t>
      </w:r>
      <w:r w:rsidR="00B206EB">
        <w:t>good causes within our financial limit</w:t>
      </w:r>
    </w:p>
    <w:p w14:paraId="01B4B2C0" w14:textId="76E9ADC7" w:rsidR="00DE7245" w:rsidRDefault="00DE7245">
      <w:r w:rsidRPr="00DE7245">
        <w:t xml:space="preserve">10. Priorities </w:t>
      </w:r>
    </w:p>
    <w:p w14:paraId="76D33A2E" w14:textId="23B74FCA" w:rsidR="00E86A43" w:rsidRDefault="00DE7245">
      <w:r w:rsidRPr="00DE7245">
        <w:t>The Council’s Priorities for 202</w:t>
      </w:r>
      <w:r w:rsidR="00BF7CDD">
        <w:t>6</w:t>
      </w:r>
      <w:r w:rsidRPr="00DE7245">
        <w:t>-202</w:t>
      </w:r>
      <w:r w:rsidR="00BF7CDD">
        <w:t>7</w:t>
      </w:r>
      <w:r w:rsidRPr="00DE7245">
        <w:t xml:space="preserve"> are: </w:t>
      </w:r>
    </w:p>
    <w:p w14:paraId="08780248" w14:textId="15D288E9" w:rsidR="00E86A43" w:rsidRDefault="00DE7245">
      <w:r w:rsidRPr="00DE7245">
        <w:t xml:space="preserve">• </w:t>
      </w:r>
      <w:r w:rsidR="00E86A43">
        <w:t xml:space="preserve">To support </w:t>
      </w:r>
      <w:r w:rsidR="00DC03B7">
        <w:t>local g</w:t>
      </w:r>
      <w:r w:rsidR="00E86A43">
        <w:t>ood causes within our financial limits</w:t>
      </w:r>
    </w:p>
    <w:p w14:paraId="5A3A32EF" w14:textId="77777777" w:rsidR="00E86A43" w:rsidRDefault="00DE7245">
      <w:r w:rsidRPr="00DE7245">
        <w:t xml:space="preserve">• Aim to achieve an Unqualified audit. </w:t>
      </w:r>
    </w:p>
    <w:p w14:paraId="55AAA163" w14:textId="77777777" w:rsidR="00E86A43" w:rsidRDefault="00DE7245">
      <w:r w:rsidRPr="00DE7245">
        <w:t xml:space="preserve">• To hold community events. </w:t>
      </w:r>
    </w:p>
    <w:p w14:paraId="6F53BB1A" w14:textId="77777777" w:rsidR="00E86A43" w:rsidRDefault="00DE7245">
      <w:r w:rsidRPr="00DE7245">
        <w:t xml:space="preserve">• To complete and publish its Biodiversity Plan, ensuring implementation of its objectives. </w:t>
      </w:r>
    </w:p>
    <w:p w14:paraId="39EFAF14" w14:textId="77777777" w:rsidR="00E71973" w:rsidRDefault="00DE7245">
      <w:r w:rsidRPr="00DE7245">
        <w:t xml:space="preserve">• To ensure publication of all required documents on its website, using social media to support positive communication and engagement. </w:t>
      </w:r>
    </w:p>
    <w:p w14:paraId="49279F1D" w14:textId="77777777" w:rsidR="00E71973" w:rsidRDefault="00E71973"/>
    <w:p w14:paraId="103C58DC" w14:textId="0E5C2BAD" w:rsidR="002535C5" w:rsidRDefault="00DE7245">
      <w:r w:rsidRPr="00DE7245">
        <w:t>This concludes the Annual Report for 202</w:t>
      </w:r>
      <w:r w:rsidR="00BF7CDD">
        <w:t>5</w:t>
      </w:r>
      <w:r w:rsidRPr="00DE7245">
        <w:t>-202</w:t>
      </w:r>
      <w:r w:rsidR="00BF7CDD">
        <w:t>6</w:t>
      </w:r>
    </w:p>
    <w:p w14:paraId="2964487E" w14:textId="5AF46B24" w:rsidR="00E71973" w:rsidRDefault="00E71973">
      <w:r>
        <w:t>Charles Kingman</w:t>
      </w:r>
    </w:p>
    <w:p w14:paraId="58B1E91E" w14:textId="3947BAF1" w:rsidR="00E71973" w:rsidRDefault="00E71973">
      <w:r>
        <w:t>Chair Llansawel Community Council</w:t>
      </w:r>
    </w:p>
    <w:sectPr w:rsidR="00E719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245"/>
    <w:rsid w:val="0000128B"/>
    <w:rsid w:val="0003146B"/>
    <w:rsid w:val="0006434F"/>
    <w:rsid w:val="00084EA6"/>
    <w:rsid w:val="00114BB5"/>
    <w:rsid w:val="001460BC"/>
    <w:rsid w:val="00167E9D"/>
    <w:rsid w:val="002535C5"/>
    <w:rsid w:val="00276B92"/>
    <w:rsid w:val="003154D3"/>
    <w:rsid w:val="00340496"/>
    <w:rsid w:val="004E02C3"/>
    <w:rsid w:val="004F736C"/>
    <w:rsid w:val="00542EE8"/>
    <w:rsid w:val="0056490A"/>
    <w:rsid w:val="005801DE"/>
    <w:rsid w:val="005C6CFA"/>
    <w:rsid w:val="005D3D9B"/>
    <w:rsid w:val="00794D97"/>
    <w:rsid w:val="00806403"/>
    <w:rsid w:val="00850513"/>
    <w:rsid w:val="00880508"/>
    <w:rsid w:val="0089470B"/>
    <w:rsid w:val="008B5AE9"/>
    <w:rsid w:val="00B206EB"/>
    <w:rsid w:val="00BE55B1"/>
    <w:rsid w:val="00BF7CDD"/>
    <w:rsid w:val="00DC03B7"/>
    <w:rsid w:val="00DE7245"/>
    <w:rsid w:val="00E32CEF"/>
    <w:rsid w:val="00E4198D"/>
    <w:rsid w:val="00E71973"/>
    <w:rsid w:val="00E86A43"/>
    <w:rsid w:val="00EA07FE"/>
    <w:rsid w:val="00EB0B40"/>
    <w:rsid w:val="00F07AE3"/>
    <w:rsid w:val="00F472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36AF0"/>
  <w15:chartTrackingRefBased/>
  <w15:docId w15:val="{C765067C-DC80-4634-BE40-E336A782D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72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72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72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72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72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72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72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72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72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72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72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72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72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72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72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72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72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7245"/>
    <w:rPr>
      <w:rFonts w:eastAsiaTheme="majorEastAsia" w:cstheme="majorBidi"/>
      <w:color w:val="272727" w:themeColor="text1" w:themeTint="D8"/>
    </w:rPr>
  </w:style>
  <w:style w:type="paragraph" w:styleId="Title">
    <w:name w:val="Title"/>
    <w:basedOn w:val="Normal"/>
    <w:next w:val="Normal"/>
    <w:link w:val="TitleChar"/>
    <w:uiPriority w:val="10"/>
    <w:qFormat/>
    <w:rsid w:val="00DE72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72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72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72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7245"/>
    <w:pPr>
      <w:spacing w:before="160"/>
      <w:jc w:val="center"/>
    </w:pPr>
    <w:rPr>
      <w:i/>
      <w:iCs/>
      <w:color w:val="404040" w:themeColor="text1" w:themeTint="BF"/>
    </w:rPr>
  </w:style>
  <w:style w:type="character" w:customStyle="1" w:styleId="QuoteChar">
    <w:name w:val="Quote Char"/>
    <w:basedOn w:val="DefaultParagraphFont"/>
    <w:link w:val="Quote"/>
    <w:uiPriority w:val="29"/>
    <w:rsid w:val="00DE7245"/>
    <w:rPr>
      <w:i/>
      <w:iCs/>
      <w:color w:val="404040" w:themeColor="text1" w:themeTint="BF"/>
    </w:rPr>
  </w:style>
  <w:style w:type="paragraph" w:styleId="ListParagraph">
    <w:name w:val="List Paragraph"/>
    <w:basedOn w:val="Normal"/>
    <w:uiPriority w:val="34"/>
    <w:qFormat/>
    <w:rsid w:val="00DE7245"/>
    <w:pPr>
      <w:ind w:left="720"/>
      <w:contextualSpacing/>
    </w:pPr>
  </w:style>
  <w:style w:type="character" w:styleId="IntenseEmphasis">
    <w:name w:val="Intense Emphasis"/>
    <w:basedOn w:val="DefaultParagraphFont"/>
    <w:uiPriority w:val="21"/>
    <w:qFormat/>
    <w:rsid w:val="00DE7245"/>
    <w:rPr>
      <w:i/>
      <w:iCs/>
      <w:color w:val="0F4761" w:themeColor="accent1" w:themeShade="BF"/>
    </w:rPr>
  </w:style>
  <w:style w:type="paragraph" w:styleId="IntenseQuote">
    <w:name w:val="Intense Quote"/>
    <w:basedOn w:val="Normal"/>
    <w:next w:val="Normal"/>
    <w:link w:val="IntenseQuoteChar"/>
    <w:uiPriority w:val="30"/>
    <w:qFormat/>
    <w:rsid w:val="00DE72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7245"/>
    <w:rPr>
      <w:i/>
      <w:iCs/>
      <w:color w:val="0F4761" w:themeColor="accent1" w:themeShade="BF"/>
    </w:rPr>
  </w:style>
  <w:style w:type="character" w:styleId="IntenseReference">
    <w:name w:val="Intense Reference"/>
    <w:basedOn w:val="DefaultParagraphFont"/>
    <w:uiPriority w:val="32"/>
    <w:qFormat/>
    <w:rsid w:val="00DE724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876</Words>
  <Characters>4996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Charlie Kingman</dc:creator>
  <cp:keywords/>
  <dc:description/>
  <cp:lastModifiedBy>Irwel a Charlene Jones</cp:lastModifiedBy>
  <cp:revision>3</cp:revision>
  <dcterms:created xsi:type="dcterms:W3CDTF">2026-04-22T13:11:00Z</dcterms:created>
  <dcterms:modified xsi:type="dcterms:W3CDTF">2026-04-24T07:05:00Z</dcterms:modified>
</cp:coreProperties>
</file>